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highlight w:val="yellow"/>
        </w:rPr>
      </w:pPr>
      <w:r w:rsidDel="00000000" w:rsidR="00000000" w:rsidRPr="00000000">
        <w:rPr>
          <w:highlight w:val="yellow"/>
          <w:rtl w:val="0"/>
        </w:rPr>
        <w:t xml:space="preserve">Your Name or Your Group’s Name</w:t>
      </w:r>
    </w:p>
    <w:p w:rsidR="00000000" w:rsidDel="00000000" w:rsidP="00000000" w:rsidRDefault="00000000" w:rsidRPr="00000000" w14:paraId="00000002">
      <w:pPr>
        <w:rPr>
          <w:highlight w:val="yellow"/>
        </w:rPr>
      </w:pPr>
      <w:r w:rsidDel="00000000" w:rsidR="00000000" w:rsidRPr="00000000">
        <w:rPr>
          <w:highlight w:val="yellow"/>
          <w:rtl w:val="0"/>
        </w:rPr>
        <w:t xml:space="preserve">Your Address</w:t>
      </w:r>
    </w:p>
    <w:p w:rsidR="00000000" w:rsidDel="00000000" w:rsidP="00000000" w:rsidRDefault="00000000" w:rsidRPr="00000000" w14:paraId="00000003">
      <w:pPr>
        <w:rPr>
          <w:highlight w:val="yellow"/>
        </w:rPr>
      </w:pPr>
      <w:r w:rsidDel="00000000" w:rsidR="00000000" w:rsidRPr="00000000">
        <w:rPr>
          <w:highlight w:val="yellow"/>
          <w:rtl w:val="0"/>
        </w:rPr>
        <w:t xml:space="preserve">Your City, CA Zip Code</w:t>
      </w:r>
    </w:p>
    <w:p w:rsidR="00000000" w:rsidDel="00000000" w:rsidP="00000000" w:rsidRDefault="00000000" w:rsidRPr="00000000" w14:paraId="00000004">
      <w:pPr>
        <w:rPr>
          <w:highlight w:val="yellow"/>
        </w:rPr>
      </w:pPr>
      <w:r w:rsidDel="00000000" w:rsidR="00000000" w:rsidRPr="00000000">
        <w:rPr>
          <w:highlight w:val="yellow"/>
          <w:rtl w:val="0"/>
        </w:rPr>
        <w:t xml:space="preserve">email@somedomain.org</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highlight w:val="yellow"/>
        </w:rPr>
      </w:pPr>
      <w:r w:rsidDel="00000000" w:rsidR="00000000" w:rsidRPr="00000000">
        <w:rPr>
          <w:highlight w:val="yellow"/>
          <w:rtl w:val="0"/>
        </w:rPr>
        <w:t xml:space="preserve">February 5, 2021</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highlight w:val="yellow"/>
        </w:rPr>
      </w:pPr>
      <w:r w:rsidDel="00000000" w:rsidR="00000000" w:rsidRPr="00000000">
        <w:rPr>
          <w:highlight w:val="yellow"/>
          <w:rtl w:val="0"/>
        </w:rPr>
        <w:t xml:space="preserve">Recipient Name</w:t>
      </w:r>
    </w:p>
    <w:p w:rsidR="00000000" w:rsidDel="00000000" w:rsidP="00000000" w:rsidRDefault="00000000" w:rsidRPr="00000000" w14:paraId="00000009">
      <w:pPr>
        <w:rPr>
          <w:highlight w:val="yellow"/>
        </w:rPr>
      </w:pPr>
      <w:r w:rsidDel="00000000" w:rsidR="00000000" w:rsidRPr="00000000">
        <w:rPr>
          <w:highlight w:val="yellow"/>
          <w:rtl w:val="0"/>
        </w:rPr>
        <w:t xml:space="preserve">Name of City or County</w:t>
      </w:r>
    </w:p>
    <w:p w:rsidR="00000000" w:rsidDel="00000000" w:rsidP="00000000" w:rsidRDefault="00000000" w:rsidRPr="00000000" w14:paraId="0000000A">
      <w:pPr>
        <w:rPr>
          <w:highlight w:val="yellow"/>
        </w:rPr>
      </w:pPr>
      <w:r w:rsidDel="00000000" w:rsidR="00000000" w:rsidRPr="00000000">
        <w:rPr>
          <w:highlight w:val="yellow"/>
          <w:rtl w:val="0"/>
        </w:rPr>
        <w:t xml:space="preserve">Their Address</w:t>
      </w:r>
    </w:p>
    <w:p w:rsidR="00000000" w:rsidDel="00000000" w:rsidP="00000000" w:rsidRDefault="00000000" w:rsidRPr="00000000" w14:paraId="0000000B">
      <w:pPr>
        <w:rPr>
          <w:highlight w:val="yellow"/>
        </w:rPr>
      </w:pPr>
      <w:r w:rsidDel="00000000" w:rsidR="00000000" w:rsidRPr="00000000">
        <w:rPr>
          <w:highlight w:val="yellow"/>
          <w:rtl w:val="0"/>
        </w:rPr>
        <w:t xml:space="preserve">Their City, CA Zip Code</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highlight w:val="yellow"/>
          <w:rtl w:val="0"/>
        </w:rPr>
        <w:t xml:space="preserve">email@someotherdomain.com</w:t>
      </w:r>
      <w:r w:rsidDel="00000000" w:rsidR="00000000" w:rsidRPr="00000000">
        <w:rPr>
          <w:rtl w:val="0"/>
        </w:rPr>
        <w:t xml:space="preserve">,</w:t>
      </w:r>
    </w:p>
    <w:p w:rsidR="00000000" w:rsidDel="00000000" w:rsidP="00000000" w:rsidRDefault="00000000" w:rsidRPr="00000000" w14:paraId="0000000E">
      <w:pPr>
        <w:rPr/>
      </w:pPr>
      <w:r w:rsidDel="00000000" w:rsidR="00000000" w:rsidRPr="00000000">
        <w:rPr>
          <w:rtl w:val="0"/>
        </w:rPr>
        <w:tab/>
        <w:t xml:space="preserve">Via Email</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Re: Appeal of Draft RHNA</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Dear </w:t>
      </w:r>
      <w:r w:rsidDel="00000000" w:rsidR="00000000" w:rsidRPr="00000000">
        <w:rPr>
          <w:highlight w:val="yellow"/>
          <w:rtl w:val="0"/>
        </w:rPr>
        <w:t xml:space="preserve">City Clerk/City Manager/Etc.</w:t>
      </w:r>
      <w:r w:rsidDel="00000000" w:rsidR="00000000" w:rsidRPr="00000000">
        <w:rPr>
          <w:rtl w:val="0"/>
        </w:rPr>
        <w:t xml:space="preserv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highlight w:val="yellow"/>
          <w:rtl w:val="0"/>
        </w:rPr>
        <w:t xml:space="preserve">I/Group</w:t>
      </w:r>
      <w:r w:rsidDel="00000000" w:rsidR="00000000" w:rsidRPr="00000000">
        <w:rPr>
          <w:rtl w:val="0"/>
        </w:rPr>
        <w:t xml:space="preserve"> write</w:t>
      </w:r>
      <w:r w:rsidDel="00000000" w:rsidR="00000000" w:rsidRPr="00000000">
        <w:rPr>
          <w:highlight w:val="yellow"/>
          <w:rtl w:val="0"/>
        </w:rPr>
        <w:t xml:space="preserve">/s</w:t>
      </w:r>
      <w:r w:rsidDel="00000000" w:rsidR="00000000" w:rsidRPr="00000000">
        <w:rPr>
          <w:rtl w:val="0"/>
        </w:rPr>
        <w:t xml:space="preserve"> to express my/our disappointment in the </w:t>
      </w:r>
      <w:r w:rsidDel="00000000" w:rsidR="00000000" w:rsidRPr="00000000">
        <w:rPr>
          <w:highlight w:val="yellow"/>
          <w:rtl w:val="0"/>
        </w:rPr>
        <w:t xml:space="preserve">City of/County of Place</w:t>
      </w:r>
      <w:r w:rsidDel="00000000" w:rsidR="00000000" w:rsidRPr="00000000">
        <w:rPr>
          <w:rtl w:val="0"/>
        </w:rPr>
        <w:t xml:space="preserve"> for appealing its draft Regional Housing Needs Allocation. As we saw with the appeals in the Southern California Association of Governments region, these appeals are almost entirely pointless and come off as little more than whining. Barring some technical error or mistake of fact, </w:t>
      </w:r>
      <w:r w:rsidDel="00000000" w:rsidR="00000000" w:rsidRPr="00000000">
        <w:rPr>
          <w:highlight w:val="yellow"/>
          <w:rtl w:val="0"/>
        </w:rPr>
        <w:t xml:space="preserve">Place</w:t>
      </w:r>
      <w:r w:rsidDel="00000000" w:rsidR="00000000" w:rsidRPr="00000000">
        <w:rPr>
          <w:rtl w:val="0"/>
        </w:rPr>
        <w:t xml:space="preserve"> will not likely find much sympathy from its neighbors throughout the region and be required to do what everyone else must: comply with the law.</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To appeal one’s RHNA is to waste public resources because the law is explicitly clear about what claims must be proven to prevail. </w:t>
      </w:r>
      <w:r w:rsidDel="00000000" w:rsidR="00000000" w:rsidRPr="00000000">
        <w:rPr>
          <w:rtl w:val="0"/>
        </w:rPr>
        <w:t xml:space="preserve">Changes resulting from building shadows, traffic, and noise, and other invented but imagined injuries, do not constitute a legal basis under which a local agency might achieve a reduction in its RHNA. This choice by </w:t>
      </w:r>
      <w:r w:rsidDel="00000000" w:rsidR="00000000" w:rsidRPr="00000000">
        <w:rPr>
          <w:highlight w:val="yellow"/>
          <w:rtl w:val="0"/>
        </w:rPr>
        <w:t xml:space="preserve">Place’s</w:t>
      </w:r>
      <w:r w:rsidDel="00000000" w:rsidR="00000000" w:rsidRPr="00000000">
        <w:rPr>
          <w:rtl w:val="0"/>
        </w:rPr>
        <w:t xml:space="preserve"> leadership achieves nothing more than you embarrassing yourselves.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Once your appeal is denied and you must get to work on drafting a housing element, </w:t>
      </w:r>
      <w:r w:rsidDel="00000000" w:rsidR="00000000" w:rsidRPr="00000000">
        <w:rPr>
          <w:highlight w:val="yellow"/>
          <w:rtl w:val="0"/>
        </w:rPr>
        <w:t xml:space="preserve">I/we</w:t>
      </w:r>
      <w:r w:rsidDel="00000000" w:rsidR="00000000" w:rsidRPr="00000000">
        <w:rPr>
          <w:rtl w:val="0"/>
        </w:rPr>
        <w:t xml:space="preserve"> urge you to take that task seriously and complete in good faith a plan for the increased housing you are obligated to accommodate. Just like exercise and chores, complaining about it doesn’t get the job done. </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Sincerely,</w:t>
      </w:r>
    </w:p>
    <w:p w:rsidR="00000000" w:rsidDel="00000000" w:rsidP="00000000" w:rsidRDefault="00000000" w:rsidRPr="00000000" w14:paraId="0000001B">
      <w:pPr>
        <w:rPr>
          <w:highlight w:val="yellow"/>
        </w:rPr>
      </w:pPr>
      <w:r w:rsidDel="00000000" w:rsidR="00000000" w:rsidRPr="00000000">
        <w:rPr>
          <w:highlight w:val="yellow"/>
          <w:rtl w:val="0"/>
        </w:rPr>
        <w:t xml:space="preserve">Your Name/Your Group’s Name Here</w:t>
      </w: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